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C02" w:rsidRPr="00025C0C" w:rsidRDefault="0088665E" w:rsidP="00025C0C">
      <w:pPr>
        <w:pStyle w:val="Title"/>
        <w:rPr>
          <w:sz w:val="32"/>
          <w:szCs w:val="32"/>
        </w:rPr>
      </w:pPr>
      <w:r>
        <w:rPr>
          <w:sz w:val="32"/>
          <w:szCs w:val="32"/>
        </w:rPr>
        <w:t>Protokoll</w:t>
      </w:r>
      <w:r w:rsidR="00B13D06" w:rsidRPr="00025C0C">
        <w:rPr>
          <w:sz w:val="32"/>
          <w:szCs w:val="32"/>
        </w:rPr>
        <w:t xml:space="preserve"> Svenska Bänkskytteförbundets årsstämma 2011</w:t>
      </w:r>
    </w:p>
    <w:p w:rsidR="0088665E" w:rsidRDefault="0088665E" w:rsidP="00025C0C">
      <w:pPr>
        <w:pStyle w:val="Heading1"/>
      </w:pPr>
      <w:r>
        <w:t>Protokoll</w:t>
      </w:r>
    </w:p>
    <w:p w:rsidR="0088665E" w:rsidRDefault="0088665E" w:rsidP="0088665E">
      <w:r>
        <w:t>Mötet öppnas och Borne Gebing väljs som mötesordförande, Ulrik Sandgren sekreterare och Mikael Edlund och Sandra som justeringsmän.</w:t>
      </w:r>
    </w:p>
    <w:p w:rsidR="0088665E" w:rsidRDefault="0088665E" w:rsidP="0088665E">
      <w:r>
        <w:t>Årsmötet godkänner kallelsen och fastställer dagordningen.</w:t>
      </w:r>
    </w:p>
    <w:p w:rsidR="0088665E" w:rsidRDefault="0088665E" w:rsidP="0088665E">
      <w:r>
        <w:t>Styrelsen läser upp verksamhets- och förvaltningsberättelse följt av revisor som läser upp sin rapport som är utan anmärkningar.</w:t>
      </w:r>
    </w:p>
    <w:p w:rsidR="0088665E" w:rsidRDefault="0088665E" w:rsidP="0088665E">
      <w:r>
        <w:t>Mötet beslutar sedan om ansvarsfrihet för styrelsen.</w:t>
      </w:r>
    </w:p>
    <w:p w:rsidR="0088665E" w:rsidRDefault="0088665E" w:rsidP="0088665E">
      <w:r>
        <w:t>Borne Gebing deklarerar att han inte ställer upp på omval</w:t>
      </w:r>
      <w:r w:rsidR="00075BFE">
        <w:t xml:space="preserve"> som ordförande, Torsten Åström väljs som ny ordförande på ett år.</w:t>
      </w:r>
    </w:p>
    <w:p w:rsidR="00075BFE" w:rsidRDefault="00075BFE" w:rsidP="0088665E">
      <w:r>
        <w:t xml:space="preserve">Mikael Edlund väljs om på två år och Anders Lind väljs in som ny </w:t>
      </w:r>
      <w:proofErr w:type="spellStart"/>
      <w:proofErr w:type="gramStart"/>
      <w:r>
        <w:t>ledamot,styrelsesuppleanterna</w:t>
      </w:r>
      <w:proofErr w:type="spellEnd"/>
      <w:proofErr w:type="gramEnd"/>
      <w:r>
        <w:t xml:space="preserve"> Mats Johansson och Robert Persson  väljs om på två år.</w:t>
      </w:r>
    </w:p>
    <w:p w:rsidR="00075BFE" w:rsidRDefault="00075BFE" w:rsidP="0088665E">
      <w:r>
        <w:t>Revisorerna Bo Leijon och Peter Ericsson väljs om likaså revisorssuppleanterna Anders Nilsson och Sonny Olsson, alla på ett år.</w:t>
      </w:r>
    </w:p>
    <w:p w:rsidR="00075BFE" w:rsidRDefault="00075BFE" w:rsidP="0088665E">
      <w:r>
        <w:t>Som valberedning väljs Pontus Westman och Jonas Sandberg, en plats vakant.</w:t>
      </w:r>
    </w:p>
    <w:p w:rsidR="00075BFE" w:rsidRDefault="00075BFE" w:rsidP="0088665E">
      <w:r>
        <w:t>Mötet beslutar att årsavgiften skall vara oförändrad på 100kr för både föreningar och enskilda medlemmar.</w:t>
      </w:r>
    </w:p>
    <w:p w:rsidR="00075BFE" w:rsidRDefault="00075BFE" w:rsidP="0088665E">
      <w:r>
        <w:t xml:space="preserve">Styrelsen presenterar sedan ett förslag på stadgeändring där det skall räcka med att endast kalla till årsstämma på förbundets </w:t>
      </w:r>
      <w:r w:rsidR="00DE772E">
        <w:t>webbsida</w:t>
      </w:r>
      <w:r>
        <w:t xml:space="preserve">, det ska inte </w:t>
      </w:r>
      <w:r w:rsidR="00DE772E">
        <w:t>behövas ett</w:t>
      </w:r>
      <w:r>
        <w:t xml:space="preserve"> utskick via brev.</w:t>
      </w:r>
      <w:r w:rsidR="00DE772E">
        <w:t xml:space="preserve"> </w:t>
      </w:r>
      <w:proofErr w:type="gramStart"/>
      <w:r w:rsidR="00DE772E">
        <w:t>Årsmötet  godkänner</w:t>
      </w:r>
      <w:proofErr w:type="gramEnd"/>
      <w:r w:rsidR="00DE772E">
        <w:t xml:space="preserve"> förslaget.</w:t>
      </w:r>
    </w:p>
    <w:p w:rsidR="00DE772E" w:rsidRDefault="00DE772E" w:rsidP="0088665E">
      <w:r>
        <w:t>Två motioner har lämnats in</w:t>
      </w:r>
      <w:r w:rsidR="002052E5">
        <w:t xml:space="preserve"> med följande kortfattade beskrivning</w:t>
      </w:r>
      <w:r>
        <w:t>:</w:t>
      </w:r>
    </w:p>
    <w:p w:rsidR="00DE772E" w:rsidRDefault="00DE772E" w:rsidP="00DE772E">
      <w:pPr>
        <w:pStyle w:val="ListParagraph"/>
        <w:numPr>
          <w:ilvl w:val="0"/>
          <w:numId w:val="1"/>
        </w:numPr>
      </w:pPr>
      <w:r>
        <w:t>Kik</w:t>
      </w:r>
      <w:r w:rsidR="002052E5">
        <w:t>arförstoringen för JK1 bör ändras till 20x för att möjliggöra skytte på 300m.</w:t>
      </w:r>
    </w:p>
    <w:p w:rsidR="002052E5" w:rsidRDefault="002052E5" w:rsidP="00DE772E">
      <w:pPr>
        <w:pStyle w:val="ListParagraph"/>
        <w:numPr>
          <w:ilvl w:val="0"/>
          <w:numId w:val="1"/>
        </w:numPr>
      </w:pPr>
      <w:r>
        <w:t xml:space="preserve">Regelförslaget att gå över till </w:t>
      </w:r>
      <w:proofErr w:type="spellStart"/>
      <w:r>
        <w:t>WBSFs</w:t>
      </w:r>
      <w:proofErr w:type="spellEnd"/>
      <w:r>
        <w:t xml:space="preserve"> regelbok har visat sig innebära väldigt mycket arbete samt passa dåligt i många avseenden, förslaget vill gå tillbaka till gamla regelboken.</w:t>
      </w:r>
    </w:p>
    <w:p w:rsidR="002052E5" w:rsidRDefault="002052E5" w:rsidP="002052E5">
      <w:r>
        <w:t>Mötet diskuterade båda förslagen och beslutade att för förslag 1 ändra reglerna så att för JK1 och skytte överstigande 200m tillåta förstoring upp till 20x. För förslag beslutade mötet att avbryta de pågående regeländringarna och istället låta regelboken förtydligas med hänvisning till WBSF avseende tekniska vapenregler och i övrigt låta den vara oförändrad.</w:t>
      </w:r>
    </w:p>
    <w:p w:rsidR="002052E5" w:rsidRDefault="002052E5" w:rsidP="002052E5">
      <w:r>
        <w:t xml:space="preserve">Som övriga frågor informerades det att det är möjligt att skjuta 300m på banan i </w:t>
      </w:r>
      <w:proofErr w:type="spellStart"/>
      <w:r>
        <w:t>Åheden</w:t>
      </w:r>
      <w:proofErr w:type="spellEnd"/>
      <w:r>
        <w:t xml:space="preserve"> om intresse finns samt att frågan väckts varför så få skjuter de nationella tävlingarna speciellt med tanke på att det är VM år.</w:t>
      </w:r>
    </w:p>
    <w:p w:rsidR="002052E5" w:rsidRDefault="002052E5" w:rsidP="002052E5">
      <w:r>
        <w:t>Mötet avslutades med avtackning av Borne.</w:t>
      </w:r>
    </w:p>
    <w:p w:rsidR="00075BFE" w:rsidRPr="0088665E" w:rsidRDefault="00075BFE" w:rsidP="0088665E"/>
    <w:p w:rsidR="00025C0C" w:rsidRDefault="00025C0C" w:rsidP="00025C0C">
      <w:pPr>
        <w:pStyle w:val="Heading1"/>
      </w:pPr>
      <w:r>
        <w:lastRenderedPageBreak/>
        <w:t>Dagordning</w:t>
      </w:r>
    </w:p>
    <w:p w:rsidR="005C122C" w:rsidRPr="005C122C" w:rsidRDefault="005C122C" w:rsidP="005C122C"/>
    <w:p w:rsidR="00025C0C" w:rsidRDefault="00025C0C" w:rsidP="00025C0C">
      <w:r>
        <w:t>§1 Mötets öppnande</w:t>
      </w:r>
    </w:p>
    <w:p w:rsidR="00025C0C" w:rsidRDefault="00025C0C" w:rsidP="00025C0C">
      <w:r>
        <w:t>§2 Val av mötesfunktionärer</w:t>
      </w:r>
    </w:p>
    <w:p w:rsidR="00025C0C" w:rsidRDefault="00025C0C" w:rsidP="00025C0C">
      <w:r>
        <w:t>§3 Fråga om kallelse till stämma skett i laga ordning</w:t>
      </w:r>
    </w:p>
    <w:p w:rsidR="00025C0C" w:rsidRDefault="00025C0C" w:rsidP="00025C0C">
      <w:r>
        <w:t>§4 Fastställande av föredragningslista</w:t>
      </w:r>
    </w:p>
    <w:p w:rsidR="00025C0C" w:rsidRDefault="00025C0C" w:rsidP="00025C0C">
      <w:r>
        <w:t>§5 Styrelsens verksamhets- och förvaltningsberättelse</w:t>
      </w:r>
    </w:p>
    <w:p w:rsidR="00025C0C" w:rsidRDefault="00025C0C" w:rsidP="00025C0C">
      <w:r>
        <w:t xml:space="preserve">§6 </w:t>
      </w:r>
      <w:proofErr w:type="spellStart"/>
      <w:r>
        <w:t>Revisorenas</w:t>
      </w:r>
      <w:proofErr w:type="spellEnd"/>
      <w:r>
        <w:t xml:space="preserve"> berättelse</w:t>
      </w:r>
    </w:p>
    <w:p w:rsidR="00025C0C" w:rsidRDefault="00025C0C" w:rsidP="00025C0C">
      <w:r>
        <w:t>§7 Fråga om ansvarsfrihet</w:t>
      </w:r>
    </w:p>
    <w:p w:rsidR="00025C0C" w:rsidRDefault="00025C0C" w:rsidP="00025C0C">
      <w:r>
        <w:t>§8 Val av styrelseledamöter</w:t>
      </w:r>
    </w:p>
    <w:p w:rsidR="00025C0C" w:rsidRDefault="00025C0C" w:rsidP="00025C0C">
      <w:pPr>
        <w:ind w:left="1304"/>
      </w:pPr>
      <w:r>
        <w:t>Val av ordförande för ett år avgående: Borne Gebing</w:t>
      </w:r>
    </w:p>
    <w:p w:rsidR="00025C0C" w:rsidRDefault="00025C0C" w:rsidP="00025C0C">
      <w:pPr>
        <w:ind w:left="1304"/>
      </w:pPr>
      <w:r>
        <w:t>2 ledamöter för två år, avgående: Bengt Nilsson och Mikael Edlund</w:t>
      </w:r>
    </w:p>
    <w:p w:rsidR="00025C0C" w:rsidRDefault="00025C0C" w:rsidP="00025C0C">
      <w:pPr>
        <w:ind w:left="1304"/>
      </w:pPr>
      <w:r>
        <w:t>2 suppleanter för två år, avgående: Mats Johansson och Robert Persson</w:t>
      </w:r>
    </w:p>
    <w:p w:rsidR="00025C0C" w:rsidRDefault="00025C0C" w:rsidP="00025C0C">
      <w:r>
        <w:t>§9 Val av två ordinarie revisorer för ett år</w:t>
      </w:r>
    </w:p>
    <w:p w:rsidR="00025C0C" w:rsidRDefault="00025C0C" w:rsidP="00025C0C">
      <w:pPr>
        <w:ind w:left="1304"/>
      </w:pPr>
      <w:r>
        <w:t>Avgående: Bo Leijon och Peter Ericson</w:t>
      </w:r>
    </w:p>
    <w:p w:rsidR="00025C0C" w:rsidRDefault="00025C0C" w:rsidP="00025C0C">
      <w:r>
        <w:t>§10 Val av två revisorssuppleanter för ett år</w:t>
      </w:r>
    </w:p>
    <w:p w:rsidR="00025C0C" w:rsidRDefault="00025C0C" w:rsidP="00025C0C">
      <w:pPr>
        <w:ind w:left="1304"/>
      </w:pPr>
      <w:r>
        <w:t>Avgående: Anders Nilsson och Sonny Olsson</w:t>
      </w:r>
    </w:p>
    <w:p w:rsidR="00025C0C" w:rsidRDefault="00025C0C" w:rsidP="00025C0C">
      <w:r>
        <w:t>§11 Val av valberedning för ett år</w:t>
      </w:r>
    </w:p>
    <w:p w:rsidR="00025C0C" w:rsidRDefault="00025C0C" w:rsidP="00025C0C">
      <w:pPr>
        <w:ind w:left="1304"/>
      </w:pPr>
      <w:r>
        <w:t xml:space="preserve"> Avgående: Pontus Westman (sammankallande), Torsten Åström, Jonas Sandberg</w:t>
      </w:r>
    </w:p>
    <w:p w:rsidR="00025C0C" w:rsidRDefault="00025C0C" w:rsidP="00025C0C">
      <w:r>
        <w:t>§12 Fastställande av avgifter för enskild medlem, förening</w:t>
      </w:r>
    </w:p>
    <w:p w:rsidR="00025C0C" w:rsidRDefault="00025C0C" w:rsidP="00025C0C">
      <w:r>
        <w:t>§13 Ärenden framlagda av styrelsen</w:t>
      </w:r>
    </w:p>
    <w:p w:rsidR="00025C0C" w:rsidRDefault="00025C0C" w:rsidP="00025C0C">
      <w:r>
        <w:t>§14 Till styrelsen inkomna ärenden</w:t>
      </w:r>
    </w:p>
    <w:p w:rsidR="00025C0C" w:rsidRDefault="00025C0C" w:rsidP="00025C0C">
      <w:r>
        <w:t>§15 Övriga ärenden</w:t>
      </w:r>
    </w:p>
    <w:p w:rsidR="00B13D06" w:rsidRDefault="00025C0C" w:rsidP="00025C0C">
      <w:r>
        <w:t>§16 Avslutning</w:t>
      </w:r>
    </w:p>
    <w:p w:rsidR="0088665E" w:rsidRDefault="0088665E" w:rsidP="00025C0C"/>
    <w:sectPr w:rsidR="0088665E" w:rsidSect="007B4C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103EB"/>
    <w:multiLevelType w:val="hybridMultilevel"/>
    <w:tmpl w:val="1B1AF5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B13D06"/>
    <w:rsid w:val="00025C0C"/>
    <w:rsid w:val="00075BFE"/>
    <w:rsid w:val="002052E5"/>
    <w:rsid w:val="00496F15"/>
    <w:rsid w:val="004B48EA"/>
    <w:rsid w:val="005C122C"/>
    <w:rsid w:val="007B4C02"/>
    <w:rsid w:val="0088665E"/>
    <w:rsid w:val="0092084A"/>
    <w:rsid w:val="009D04CB"/>
    <w:rsid w:val="00B13D06"/>
    <w:rsid w:val="00DE772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02"/>
  </w:style>
  <w:style w:type="paragraph" w:styleId="Heading1">
    <w:name w:val="heading 1"/>
    <w:basedOn w:val="Normal"/>
    <w:next w:val="Normal"/>
    <w:link w:val="Heading1Char"/>
    <w:uiPriority w:val="9"/>
    <w:qFormat/>
    <w:rsid w:val="00025C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5C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5C0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25C0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E77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491</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2011-07-23T17:14:00Z</dcterms:created>
  <dcterms:modified xsi:type="dcterms:W3CDTF">2011-07-23T17:42:00Z</dcterms:modified>
</cp:coreProperties>
</file>